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39be" w14:textId="5173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30 ноября 2020 года № 432. Зарегистрировано Департаментом юстиции Восточно-Казахстанской области 2 декабря 2020 года № 7910. Утратило силу постановлением акимата Жарминского района области Абай от 8 апреля 2026 года № 120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Жарминского района области Абай от 08.04.2026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(зарегистрировано в Реестре государственной регистрации нормативных правовых актов № 17847), акимат Жарминского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Жарминского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Жарминского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Жарминского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Жарминского района Муратова Т.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Жарминского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"Управление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Жарминскому району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доходов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С. Дюсембаев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 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432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Жарминского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Жарминского районного акимата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Ауезов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Бельтерек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Шымылдык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Капай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№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Капанбулак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Конырбиик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Аскаралы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Ади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Кызылагаш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Суыкбулак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Теристанбалы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Дельбегетей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Ушбиик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Кезенсу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Суырлы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