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5a3b" w14:textId="08e5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 апреля 2020 года № 44/388-VI. Зарегистрировано Департаментом юстиции Восточно-Казахстанской области 13 апреля 2020 года № 6884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Жарминский районый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44/388-VI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28/238-VI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 марта 2019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марта 2019 года № 30/255-VI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5775, опубликовано в газете "Қалба тынысы" от 22 марта 2019 года, в Эталонном контрольном банке нормативных правовых актов Республики Казахстан в электронном виде от 27 марта 2019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марта 2019 года № 31/266-VI "О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годы"" (зарегистрировано в Реестре государственной регистрации нормативных правовых актов за № 5799, опубликовано в Эталонном контрольном банке нормативных правовых актов Республики Казахстан в электронном виде от 3 апреля 2019 года, в газете "Қалба тынысы" от 10 мая 2019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от17 мая 2019 года № 33/272-VI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5969, опубликовано в Эталонном контрольном банке нормативных правовых актов Республики Казахстан в электронном виде от 29 мая 2019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7 июня 2019 года № 34/281-VI "О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годы"" (зарегистрировано в Реестре государственной регистрации нормативных правовых актов за № 6002, опубликовано в газете "Қалба тынысы" от 14 июня 2019 года, в Эталонном контрольном банке нормативных правовых актов Республики Казахстан в электронном виде от 18 июня 2019 года).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 июля 2019 года № 35/292-VI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6062, опубликовано в Эталонном контрольном банке нормативных правовых актов Республики Казахстан в электронном виде от 15 июля 2019 года, в газете "Қалба тынысы" от 26 июля 2019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июля 2019 года № 36/294-VI "О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годы"" (зарегистрировано в Реестре государственной регистрации нормативных правовых актов за № 6080, опубликовано в газете "Қалба тынысы" от 2 августа 2019 года, в Эталонном контрольном банке нормативных правовых актов Республики Казахстан в электронном виде от 5 августа 2019 года).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августа 2019 года № 37/301-VI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6131, опубликовано в Эталонном контрольном банке нормативных правовых актов Республики Казахстан в электронном виде от 6 сентября 2019 года, в газете "Қалба тынысы" от 13 сентября 2019 года).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сентября 2019 года № 38/310-VI "О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годы"" (зарегистрировано в Реестре государственной регистрации нормативных правовых актов за № 6167, опубликовано в Эталонном контрольном банке нормативных правовых актов Республики Казахстан в электронном виде от 24 сентября 2019 года, в газете "Қалба тынысы" от 27 сентября 2019 года).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сентября 2019 года № 38/314-VI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6178, опубликовано в Эталонном контрольном банке нормативных правовых актов Республики Казахстан в электронном виде от 3 октября 2019 года, в газете "Қалба тынысы" от 4 октября 2019 года).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ноября2019 года № 40/325-VI "О внесении изменений в решение Жарминского районного маслихата от 21 декабря 2018 года № 28/238-VI "О бюджете Жарминского района на 2019-2021 годы"" (зарегистрировано в Реестре государственной регистрации нормативных правовых актов за № 6301, опубликовано в Эталонном контрольном банке нормативных правовых актов Республики Казахстан в электронном виде от 27 ноября 2019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ноября 2019 года № 40/331-VI "О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годы"" (зарегистрировано в Реестре государственной регистрации нормативных правовых актов за № 6376, опубликовано в Эталонном контрольном банке нормативных правовых актов Республики Казахстан в электронном виде от 18 декабря 2019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