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3c52c" w14:textId="433c5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Бирликского сельского округа Жарминского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13 января 2020 года № 42/351-VI. Зарегистрировано Департаментом юстиции Восточно-Казахстанской области 20 января 2020 года № 6647. Утратило силу - решением Жарминского районного маслихата Восточно-Казахстанской области от 30 декабря 2020 года № 53/540-VI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Жарминского районного маслихата Восточно-Казахстанской области от 30.12.2020 </w:t>
      </w:r>
      <w:r>
        <w:rPr>
          <w:rFonts w:ascii="Times New Roman"/>
          <w:b w:val="false"/>
          <w:i w:val="false"/>
          <w:color w:val="ff0000"/>
          <w:sz w:val="28"/>
        </w:rPr>
        <w:t>№ 53/540-VI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на государственном языке изложен в новой редакции, текст на русском языке не меняется, решением Жарминского районного маслихата Восточно-Казахстанской области от 29.04.2020 </w:t>
      </w:r>
      <w:r>
        <w:rPr>
          <w:rFonts w:ascii="Times New Roman"/>
          <w:b w:val="false"/>
          <w:i w:val="false"/>
          <w:color w:val="ff0000"/>
          <w:sz w:val="28"/>
        </w:rPr>
        <w:t>№ 45/390- 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1, пугктом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27 декабря 2019 года № 41/333-VІ "О бюджете Жарминского района на 2020-2022 годы" (зарегистрировано в Реестре государственной регистрации нормативных правовых актов за № 6484)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Бирликского сельского округа Жарминского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43219,0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42099,0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43219,0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0,0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Восточно-Казахстанской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52/514-VI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Бирликского сельского округа Жарминского района на 2020 год объемы субвенций в сумме 16632,0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Жарминского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13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42/351-VI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Жарминского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Восточно-Казахстанской области от 23.11.2020 </w:t>
      </w:r>
      <w:r>
        <w:rPr>
          <w:rFonts w:ascii="Times New Roman"/>
          <w:b w:val="false"/>
          <w:i w:val="false"/>
          <w:color w:val="ff0000"/>
          <w:sz w:val="28"/>
        </w:rPr>
        <w:t>№ 52/514-VI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43 219,0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42 099,0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42 099,0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42 099,0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25 467,0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43 219,0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19 828,0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19 828,0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19 828,0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13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42/351-VI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Жарминского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16 632,0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16 632,0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16 632,0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17 464,0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17 464,0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17 464,0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13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42/351-VI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Жарминского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17 867,0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16 632,0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16 632,0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16 632,0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17 867,0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17 517,0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17 517,0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17 517,0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