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e3f1" w14:textId="bb8e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Божыгурского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42/353-VI. Зарегистрировано Департаментом юстиции Восточно-Казахстанской области 20 января 2020 года № 6645. Утратило силу - решением Жарминского районного маслихата Восточно-Казахстанской области от 30 декабря 2020 года № 53/542-VI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 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Божыгурского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24255,4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23152,2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24255,4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Божыгурского сельского округа Жарминского района на 2020 год объемы субвенций в сумме 14661,0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