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d3b3" w14:textId="dd0d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декабря 2020 года № 55/7-VI. Зарегистрировано Департаментом юстиции Восточно-Казахстанской области 31 декабря 2020 года № 8230. Утратило силу решением Глубоковского районного маслихата Восточно-Казахстанской области от 20 марта 2024 года № 10/5-VIII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№ 3794, опубликовано 7 апреля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определения размера и порядка оказания жилищной помощи (далее – Правила) разработаны в соответствии с Законом Республики Казахстан от 16 апреля 1997 года "О жилищных отношениях" и постановлениями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№ 2314 "Об утверждении Правил предоставления жилищной помощи" (далее - Типовые правила).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используются основные понятия: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Глубоковского района", финансируемый за счет средств местного бюджета, осуществляющий назначение жилищной помощи;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Сумма расходов учитывается средняя за квартал, предшествующий кварталу обращения за назначением жилищной помощи.";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информируют уполномоченный орган о тарифах на коммунальные услуги.";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жилищной помощи";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Оказание жилищной помощи осуществляется через: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является государственной услугой, которую производит уполномоченный орган.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один раз в квартал с предоставлением документов согласно пункта 4 Типовых правил.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пунктом 4 Типовых правил, не допускается.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5-3 настоящих Правил.";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Совокупный доход малообеспеченной семьи (гражданина) претендующей на получение жилищной помощи, исчисляется уполномоченным органом.";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Размер жилищной помощи и нормативы содержания жилища и потребления коммунальных услуг";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Выплата жилищной помощи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Заключительные положения".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