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f325" w14:textId="523f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по оплате коммунальных услуг и приобретению топлива в Глубоковском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29 сентября 2020 года № 50/7-VI. Зарегистрировано Департаментом юстиции Восточно-Казахстанской области 13 октября 2020 года № 7644. Утратило силу решением Глубоковского районного маслихата Восточно-Казахстанской области от 22 декабря 2023 года № 8/9-VIII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8/9-VIII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Глубоковский районный маслихат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(далее -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Глубоковского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следующие размер и порядок оказания социальной поддержки: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поддержка оказывается один раз в год за счет бюджетных средств в размере 11,1966 месячных расчетных показателя через отделения акционерного общества "Казпочта" и банки второго уровня;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назначение социальной поддержки осуществляет уполномоченный орган – государственное учреждение "Отдел занятости и социальных программ Глубоковского района" без истребования заявлений от получателей,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5 сентября 2018 года № 24/8-VI "Об оказании социальной поддержки специалистам государственных организаций, проживающим и работающим в сельских населенных пунктах Глубоковского района" (зарегистрировано в Реестре государственной регистрации нормативных правовых актов под № 5-9-180, опубликовано 1 октября 2018 года в Эталонном контрольном банке нормативных правовых актов Республики Казахстан в электронном виде);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27 марта 2020 года № 39/8-VI "О приостановлении действия решения Глубоковского районного маслихата от 5 сентября 2018 года № 24/8-VI "Об оказании социальной поддержки специалистам государственных организаций, проживающим и работающим в сельских населенных пунктах Глубоковского района"" (зарегистрировано в Реестре государственной регистрации нормативных правовых актов под № 6850, опубликовано 8 апреля 2020 года в Эталонном контрольном банке нормативных правовых актов Республики Казахстан в электронном виде).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с 1 октября 2020 года.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Бородина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