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c29" w14:textId="63f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Башкуль Баскольского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6 октября 2020 года № 11. Зарегистрировано Департаментом юстиции Восточно-Казахстанской области 6 октября 2020 года № 7626. Утратило силу решением акима Баскольского сельского округа Бескарагайского района Восточно-Казахстанской области от 5 ноября 2020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Баскольского сельского округа Бескарагайского района Восточно-Казахстанской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 октября 2020 года № 371, аким Баскольского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Башкуль Баскольского сельского округа Бескарагайского района, в связи с выявлением болезни гриппа птиц.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Баскольского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 Бескарагайского района после его официального опубликования.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