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273d" w14:textId="1d92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Бескарагайского районного маслихата от 17 октября 2018 года № 29/7-VI "Об оказании социальной поддержки специалистам государственных организаций, проживающим и работающим в сельских населенных пунктах Бескарагайского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апреля 2020 года № 51/5-VI. Зарегистрировано Департаментом юстиции Восточно-Казахстанской области 24 апреля 2020 года № 6995. Утратило силу решением Бескарагайского районного маслихата Восточно-Казахстанской области от 11 августа 2020 года № 55/8-VI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55/8-VI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октября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октября 2018 года № 29/7-VI "Об оказании социальной поддержки специалистам государственных организаций, проживающим и работающим в сельских населенных пунктах Бескарагайского района" (зарегистрировано в Реестре государственной регистрации нормативных правовых актов за номером 5-7-140, опубликовано в Эталонном контрольном банке нормативных правовых актов Республики Казахстан в электронном виде 20 ноября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