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4b36" w14:textId="8314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Айгызского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55/531-VI. Зарегистрировано Департаментом юстиции Восточно-Казахстанской области 5 января 2021 года № 8316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Айгызского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9/162-VIІ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 признанных утратившими силу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№43/302-VІ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6583, опубликовано в Эталонном контрольном банке нормативных правовых актов Республики Казахстан в электронном виде 21 января 2020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№46/345-VI "О внесении изменений в решение Аягозского районного маслихата от 10 января 2020 года №43/302-VІ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6987,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№48/383-VI "О внесении изменений в решение Аягозского районного маслихата от 10 января 2020 года №43/302-VІ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7167, опубликовано в Эталонном контрольном банке нормативных правовых актов Республики Казахстан в электронном виде 17 июня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№52/447-VI "О внесении изменений в решение Аягозского районного маслихата от 10 января 2020 года №43/302-VІ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7572, опубликовано в Эталонном контрольном банке нормативных правовых актов Республики Казахстан в электронном виде 25 сентября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ноября 2020 года №53/479-VI "О внесении изменений в решение Аягозского районного маслихата от 10 января 2020 года №43/302-VІ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7831, опубликовано в Эталонном контрольном банке нормативных правовых актов Республики Казахстан в электронном виде 19 ноября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№54/508-VI "О внесении изменений в решение Аягозского районного маслихата от 10 января 2020 года №43/302-VІ "О бюджете Айгызского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7970, опубликовано в Эталонном контрольном банке нормативных правовых актов Республики Казахстан в электронном виде 15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