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94a5" w14:textId="91c9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0-VI "О бюджете Сарыарк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94-VI. Зарегистрировано Департаментом юстиции Восточно-Казахстанской области 17 ноября 2020 года № 7833. Утратило силу - решением Аягозского районного маслихата Восточно-Казахстанской области от 25 декабря 2020 года № 55/54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0-VI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75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37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75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0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