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2c34" w14:textId="44b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43/320-VI "О бюджете Сарыаркинского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52/465-VI. Зарегистрировано Департаментом юстиции Восточно-Казахстанской области 24 сентября 2020 года № 7566. Утратило силу - решением Аягозского районного маслихата Восточно-Казахстанской области от 25 декабря 2020 года № 55/549-VI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43/320-VI "О бюджете Сарыаркинского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27019,0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24781,0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27019,0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