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932b" w14:textId="6189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20 апреля 2020 года № 193. Зарегистрировано Департаментом юстиции Восточно-Казахстанской области 4 мая 2020 года № 7039. Утратило силу постановлением акимата Аягозского района области Абай от 21 декабря 2023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Аягозского района области Абай от 21.12.2023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Аягозского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Аягозского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Аягозского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Аягозского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Сулейменову Б. С.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полномочия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Аягозского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- инвалидами и инвалидами старше 18 лет с психоневрологическими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дефектолог, логопед, методист, психолог.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центра занятости: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инспектор;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ассистент.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дошкольного государственного учреждения и государственного казенного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интернатом, мастерской;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 -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воспитатель;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помощник воспитателя;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музыкальный, художественный руководитель, руководитель кружка;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старший вожатый, вожатый;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педагог – организатор;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преподаватель - организатор начальной военной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старший мастер, 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библиотекарь, лаборант, бухгалтер, экономист, хормейстер,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специалист по строительству;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специалист по информационной базе;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делопроизводитель, секретарь.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культ организатор;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библиотекарь,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танцевального кружка;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концертмейстер;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хора;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вокальной студии;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самодеятельного коллектива;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режиссер 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народного коллектива;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студии;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певец;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организатор культурных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музыкальный оператор;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костюмер;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художник.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директор, государственного учреждения 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тренер, тренер;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медсестра.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