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5da" w14:textId="b543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Аягозского района от 20 сентября 2019 года № 1 "Об объявлении чрезвычайной ситуации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26 марта 2020 года № 2. Зарегистрировано Департаментом юстиции Восточно-Казахстанской области 30 марта 2020 года № 6831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480-V "О правовых актах", аким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от 20 сентября 2019 года № 1 "Об объявлении чрезвычайной ситуации объектового масштаба" (зарегистрировано в реестре государственной регистрации нормативных правовых актов за номером 6170, опубликовано в эталонном контрольном банке нормативных правовых актов Республики Казахстан в электронном виде 26 сентября 2019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Рысбеккызы К.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