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9e18" w14:textId="e319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3 марта 2020 года № 1. Зарегистрировано Департаментом юстиции Восточно-Казахстанской области 4 марта 2020 года № 6745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№ 480-V "О правовых актах", аким Аягозского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от 19 марта 2018 года № 2 "Об объявлении на территории города Аягоз Аягозского района чрезвычайных ситуаций местного масштаба" (зарегистрировано в Реестре государственной регистрации нормативных правовых актов за номером 5561, опубликовано в эталонном контрольном банке нормативных правовых актов Республики Казахстан в электронном виде 27 марта 2018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Рысбеккызы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