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500b" w14:textId="9305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43/4-VI "О бюджете Кенгирбай бийского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ноября 2020 года № 55/3-VI. Зарегистрировано Департаментом юстиции Восточно-Казахстанской области 19 ноября 2020 года № 7839. Утратило силу - решением Абайского районного маслихата Восточно-Казахстанской области от 28 декабря 2020 года № 58/9-VI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октября 2020 года  № 54/2-VI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7775),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43/4-VI "О бюджете Кенгирбай бийского сельского округа на 2020-2022 годы" (зарегистрировано в Реестре государственной регистрации нормативных правовых актов за № 6681,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Кенгирбай бийского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28 791,0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27 104,0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50 295,6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-21 504,6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- 21 504,6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- 21 504,6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20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-21 504,6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