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16cc" w14:textId="036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43/3-VI "О бюджете Карауылского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июля 2020 года № 50/2-VI. Зарегистрировано Департаментом юстиции Восточно-Казахстанской области 22 июля 2020 года № 7390.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июня 2020 года № 49/8-VI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7243),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418 252,2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405 399,2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440 638,3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- 6 378,3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6 378,3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6 378,3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440 638,3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318 900,9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189 264,7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- 6 378,3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