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6256" w14:textId="05b6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43/4-VI "О бюджете Кенгирбай бийского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46/3-VI. Зарегистрировано Департаментом юстиции Восточно-Казахстанской области 15 апреля 2020 года № 6915. Утратило силу - решением Абайского районного маслихата Восточно-Казахстанской области от 28 декабря 2020 года № 58/9-VI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43/4-VI "О бюджете Кенгирбай бийского сельского округа на 2020-2022 годы" (зарегистрировано в Реестре государственной регистрации нормативных правовых актов за № 6681,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25 436,0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23 749,0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25 436,0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