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3e10" w14:textId="eac3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декабря 2020 года № 50/3-VI. Зарегистрировано Департаментом юстиции Восточно-Казахстанской области 29 декабря 2020 года № 8104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7989), Риддерский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9767822,7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3974345,0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5706940,7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9991284,8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223462,1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223462,1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2021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7989).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2021 год трансферты из нижестоящего бюджета на компенсацию потерь вышестоящего бюджета, в связи с изменением законодательства, в размере 4026084 тыс.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на 2021 год возврат трансфертов в областной бюджет в связи с неиспользованием (недоиспользованием) в 2020 году целевых трансфертов, выделенных из вышестоящего бюджета в размере 2288,4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 решением Риддерского городского маслихата Восточно-Казахстанской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2021 год в размере 71920 тыс.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Риддерского городского маслихата Восточно-Казахстанской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2021 год бюджетные субвенции, передаваемые из областного бюджета, в размере 2126538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2021 год целевые текущие трансферты из областного бюджета в размере 199837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Риддерского городского маслихата Восточно-Казахстанской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2021 год целевые трансферты на развитие из областного бюджета в размере 975 519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Риддерского городского маслихата Восточно-Казахстанской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2021 год целевые текущие трансферты из республиканского бюджета в размере 219915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Риддерского городского маслихата Восточно-Казахстанской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2021 год целевые трансферты на развитие за счет трансферта из Национального фонда Республики Казахстан в размере 1972872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Риддерского городского маслихата Восточно-Казахстанской области от 29.07.2021 </w:t>
      </w:r>
      <w:r>
        <w:rPr>
          <w:rFonts w:ascii="Times New Roman"/>
          <w:b w:val="false"/>
          <w:i w:val="false"/>
          <w:color w:val="ff0000"/>
          <w:sz w:val="28"/>
        </w:rPr>
        <w:t>№ 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городском бюджете на 2021 год целевые текущие трансферты за счет трансферта из Национального фонда Республики Казахстан в размере 164423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Риддерского городского маслихата Восточно-Казахстанской области от 29.07.2021 </w:t>
      </w:r>
      <w:r>
        <w:rPr>
          <w:rFonts w:ascii="Times New Roman"/>
          <w:b w:val="false"/>
          <w:i w:val="false"/>
          <w:color w:val="ff0000"/>
          <w:sz w:val="28"/>
        </w:rPr>
        <w:t>№ 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 в редакции решения Риддерского городского маслихата Восточно-Казахстанской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утратившими силу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Риддерского городского маслихата Восточно-Казахстанской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3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9 767 822,7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3 974 345,0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5 706 940,7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5 706 940,7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5 706 940,7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9 991 284,8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2 766 064,7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1 853 223,7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1 623 575,4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1 614 433,4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 комплекс и недропользование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теплоэнергетической 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-223 462,1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Риддерского городского маслихата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Риддерского городского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№38/2-VI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Риддера на 2020-2022 годы" (зарегистрировано в реестре государственной регистрации нормативных правовых актов за № 6491, опубликовано в Эталонном контрольном банке нормативных правовых актов Республики Казахстан в электронном виде 15 января 2020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Риддерского городского маслихата 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№39/22-VI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Риддерского городского маслихата от 27 декабря 2019 года №38/2-VI "О бюджете города Риддера на 2020-2022 годы" (зарегистрировано в реестре государственной регистрации нормативных правовых актов за № 6846, опубликовано в Эталонном контрольном банке нормативных правовых актов Республики Казахстан в электронном виде 08 апреля 2020 года).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Риддерского городского маслихата от 17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№40/2-VI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Риддерского городского маслихата от 27 декабря 2019 года №38/2-VI "О бюджете города Риддера на 2020-2022 годы" (зарегистрировано в реестре государственной регистрации нормативных правовых актов за № 6959, опубликовано в Эталонном контрольном банке нормативных правовых актов Республики Казахстан в электронном виде 29 апреля 2020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Риддерского городского маслихата от 28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№41/2-VI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Риддерского городского маслихата от 27 декабря 2019 года №38/2-VI "О бюджете города Риддера на 2020-2022 годы" (зарегистрировано в реестре государственной регистрации нормативных правовых актов за № 7026, опубликовано в Эталонном контрольном банке нормативных правовых актов Республики Казахстан в электронном виде 06 мая 2020 года).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Риддерского городского маслихата от 21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№45/2-VI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27 декабря 2019 года №38/2-VI "О бюджете города Риддера на 2020-2022 годы" (зарегистрировано в реестре государственной регистрации нормативных правовых актов за № 7412, опубликовано в Эталонном контрольном банке нормативных правовых актов Республики Казахстан в электронном виде 29 июля 2020 года).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Риддерского городского маслихата от 20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№48/2-VI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27 декабря 2019 года №38/2-VI "О бюджете города Риддера на 2020-2022 годы" (зарегистрировано в реестре государственной регистрации нормативных правовых актов за № 7734, опубликовано в Эталонном контрольном банке нормативных правовых актов Республики Казахстан в электронном виде 30 октября 2020 года).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Риддерского городского маслихата от 24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№49/2-VI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27 декабря 2019 года №38/2-VI "О бюджете города Риддера на 2020-2022 годы" (зарегистрировано в реестре государственной регистрации нормативных правовых актов за № 7876, опубликовано в Эталонном контрольном банке нормативных правовых актов Республики Казахстан в электронном виде 30 ноября 2020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