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80b5" w14:textId="3b18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постановления акимата города Риддера от 11 марта 2020 года № 173 "Об установлении ограничительных мероприятий в городе Риддер"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23 июля 2020 года № 434. Зарегистрировано Департаментом юстиции Восточно-Казахстанской области 24 июля 2020 года № 7411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города Риддер от 23 июня 2020 года № 28, акимат города Риддера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улиц К. Цеткин, Папанина, Урожайная, в связи с проведением комплекса ветеринарных мероприятий по ликвидации очагов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11 марта 2020 года № 173 "Об установлении ограничительных мероприятий в городе Риддер" (зарегистрировано в Реестре государственной регистрации нормативных правовых актов за № 6769, опубликовано 20 марта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Риддера"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Риддера;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города Риддера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