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8b1" w14:textId="98bb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Шульбинск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декабря 2020 года № 62/456-VI. Зарегистрировано Департаментом юстиции Восточно-Казахстанской области 31 декабря 2020 года № 8261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25 декабря 2020 года № 61/437-VI "О бюджете города Семей на 2021-2023 годы" (зарегистрировано в Реестре государственной регистрации нормативных правовых актов за № 8100), маслихат города Семей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Шульбинск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31 329,0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2021 год в сумме 20 218,0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города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62/456-VI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решений маслихата города Семей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30 декабря 2019 года № 48/331-VI "О бюджете поселка Шульбинск на 2020-2022 годы" (зарегистрировано в Реестре государственной регистрации нормативных правовых актов за № 6683, опубликовано в Эталонном контрольном банке нормативных правовых актов Республики Казахстан в электронном виде 3 февраля 2020 года).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19 марта 2020 года № 50/369-VI "О внесении изменений в решение маслихата города Семей от 30 декабря 2019 года № 48/331-VI "О бюджете поселка Шульбинск на 2020-2022 годы" (зарегистрировано в Реестре государственной регистрации нормативных правовых актов за № 6833, опубликовано в Эталонном контрольном банке нормативных правовых актов Республики Казахстан в электронном виде 6 апреля 2020 года).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16 ноября 2020 года № 58/428-VI "О внесении изменений в решение маслихата города Семей от 30 декабря 2019 года № 48/331-VI "О бюджете поселка Шульбинск на 2020-2022 годы" (зарегистрировано в Реестре государственной регистрации нормативных правовых актов за № 7875, опубликовано в Эталонном контрольном банке нормативных правовых актов Республики Казахстан в электронном виде 28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