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52c0" w14:textId="4245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48/324-VI "О бюджете Иртышского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16 ноября 2020 года № 58/421-VI. Зарегистрировано Департаментом юстиции Восточно-Казахстанской области 26 ноября 2020 года № 7873. Утратило силу - решением маслихата города Семей Восточно-Казахстанской области от 29 декабря 2020 года № 62/449-VI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62/449-VI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48/324-VI "О бюджете Иртышского сельского округа на 2020-2022 годы" (зарегистрировано в Реестре государственной регистрации нормативных правовых актов за № 6692, опубликовано в Эталонном контрольном банке нормативных правовых актов Республики Казахстан в электронном виде 3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Иртышского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28 734,5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3 233,7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25 386,5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29 945,9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-1 211,4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1 211,4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1 211,4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48/324-VI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