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7593" w14:textId="04c7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Семей от 29 апреля 2020 года № 52/378-VI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августа 2020 года № 55/397-VI. Зарегистрировано Департаментом юстиции Восточно-Казахстанской области 19 августа 2020 года № 7459. Утратило силу - решением маслихата города Семей Восточно-Казахстанской области от 29 октября 2021 года № 17/112-VII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29.10.2021 № 17/112-VII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города Семей 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апреля 2020 года № 52/378-VI "Об оказании социальной поддержки по оплате коммунальных услуги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Семей" (зарегистрировано в Реестре государственной регистрации нормативных правовых актов за номером 7062, опубликовано в Эталонном контрольном банке нормативных правовых актов Республики Казахстан в электронном виде 15 мая 2020 года) следующее изменение и дополнение: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государственном языке пункт 1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"Оказать социальную поддержку по оплате коммунальных услуг и приобретению топлива за счет бюджетных средств, в размере 11,197 месячных расчетных показателей в сумме 31 104 (тридцать одна тысяча сто четыре) тенге,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Семей, без истребования заявлений от получателей";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оставить без изменения;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выплата социальной помощи осуществляется на счета акционерного общества "Казпочты" и банков второго уровня".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Баймуринов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