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7593" w14:textId="04c7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Семей от 29 апреля 2020 года № 52/378-VI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7 августа 2020 года № 55/397-VI. Зарегистрировано Департаментом юстиции Восточно-Казахстанской области 19 августа 2020 года № 7459. Утратило силу - решением маслихата города Семей Восточно-Казахстанской области от 29 октября 2021 года № 17/112-VII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29.10.2021 № 17/112-VII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города Семей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апреля 2020 года № 52/378-VI "Об оказании социальной поддержки по оплате коммунальных услуги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 (зарегистрировано в Реестре государственной регистрации нормативных правовых актов за номером 7062, опубликовано в Эталонном контрольном банке нормативных правовых актов Республики Казахстан в электронном виде 15 мая 2020 года) следующее изменение и дополнение: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государственном языке пункт 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"Оказать социальную поддержку по оплате коммунальных услуг и приобретению топлива за счет бюджетных средств, в размере 11,197 месячных расчетных показателей в сумме 31 104 (тридцать одна тысяча сто четыре) тенге,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города Семей, без истребования заявлений от получателей";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оставить без изменения;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выплата социальной помощи осуществляется на счета акционерного общества "Казпочты" и банков второго уровня".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Баймуринов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