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dcc4" w14:textId="b31d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48/320-VI "О бюджете Акбулакского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50/358-VI. Зарегистрировано Департаментом юстиции Восточно-Казахстанской области 30 марта 2020 года № 6822. Утратило силу - решением маслихата города Семей Восточно-Казахстанской области от 29 декабря 2020 года № 62/445-VI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62/445-VI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48/320-VI "О бюджете Акбулакского сельского округа на 2020-2022 годы" (зарегистрировано в Реестре государственной регистрации нормативных правовых актов за № 6689,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Акбулакского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28 631,9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353,9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27 777,0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28 631,9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50/358-VI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