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636c" w14:textId="9cf6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ноября 2020 года № 394. Зарегистрировано Департаментом юстиции Восточно-Казахстанской области 10 ноября 2020 года № 7782. Утратило силу постановлением Восточно-Казахстанского областного акимата от 22 мая 2024 года № 120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22.05.2024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Восточно-Казахстанской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4 мая 2018 года №120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Восточно-Казахстанской области" (зарегистрированное в Реестре государственной регистрации нормативных правовых актов за номером 5638, опубликовано в эталонном контрольном банке нормативных прововых актов Республики Казахстан в электронном виде от 28 мая 2018 года, в газетах "Дидар" и "Рудный Алтай" от 9 июня 2018 года, от 12 июня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энергетики и жилищно-коммунального хозяйства области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Восточно-Казахстанской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2020 года № 394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 для потребителей, не имеющих приборов учета в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индивидуальное отопление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квадратный метр площади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электроснабжению для потребителей, не имеющих приборов учета в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комнатное   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комнатное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комнатное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ламп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 месяц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электрической энергии рассчитаны в соответствии с Типовыми правилами расчета норм потребления коммунальных услуг по электроснабжению и теплоснабжению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реестре государственной регистрации нормативных правовых актов от 20 февраля 2015 года № 10313.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отопления и горячего водоснабжения для потребителей, не имеющих приборов учета в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 (для потребителей АО "Усть-Каменогорские тепловые сети", для потребителей военного городка №1 с.Ново-Ахмирово РГУ "Усть-Каменогорская районная эксплуатационная часть" МО РК)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потребления горячей воды,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 оборудованные умывальниками, мойками и ванными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л на 1 чел/сутки или 0,174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с сидячими ваннами, оборудованные душем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л на 1 чел/сутки или 0,150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 и душем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л на 1 чел/сутки или 0,141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 канализацией, с общими душевыми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 на 1 чел/сутки или 0,084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 канализацией, с общими душевыми, столовыми, прачечными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 на 1 чел/сутки или 0,099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 канализацией, но без душа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л на 1 чел/сутки или 0,047 Гкал в месяц на 1 чел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(без стоимости холодной воды, нагрев осуществляется бойлером)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л на 1 чел/сутки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 (для потребителей АО "Усть-Каменогорские Тепловые сети")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 (среднемесячная норма)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0,030727 Гкал/ 1 м2в месяц с распределением на 7 месяцев (отопительный период) / 0,017924 Гкал/ 1м2в месяц с распределением на 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Октябрь, среднемесячная температура наружного воздуха 4,5ºС, Гкал/ч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0,016957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Ноябрь, среднемесячная температура наружного воздуха (-5)ºС, Гкал/ч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0,029361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Декабрь, среднемесячная температура наружного воздуха (-12,4)ºС, Гкал/ч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0,039320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Январь, среднемесячная температура наружного воздуха (-15,8)ºС, Гкал/ч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0,043446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Февраль, среднемесячная температура наружного воздуха (-14,6)ºС, Гкал/ч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0,037926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Март, среднемесячная температура наружного воздуха (-7,6)ºС, Гкал/ч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0,033495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 Апрель, среднемесячная температура наружного воздуха 3,8ºС, Гкал/ч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0,014586 Гкал/м2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период, средняя температура наружного воздуха (-7,2)ºС, Гкал/ч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0,21509 Гкал/м2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 (для потребителей ТОО "Согринская ТЭЦ")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 Гкал/месяц на 1 человека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 (для потребителей ТОО "Согринская ТЭЦ")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0,01924 Гкал/месяц на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 (для потребителей ГКП "Теплокоммунэнерго")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л на 1 чел/сутки или 0,197 Гкал в 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 (для потребителей ГКП "Теплокоммунэнерго", ТОО "Ай–Ер-Нур", ТОО "Агрофирма "Приречное" с. Приречное, ТОО "СемЭнергоСервис", ТОО "Тепломонолит", ТОО "Восток Бройлер")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Гкал/месяц на 1 м2 из расчета 6 месяцев (отопительный период) / 0,019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 (для потребителей АО "Риддер ТЭЦ")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 Гкал в 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 (для потребителей АО "Риддер ТЭЦ")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0,03428 Гкал/месяц на 1 м2 из расчета 7 месяцев (отопительный период) / 0,02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 (для потребителей ТОО "Л-ТВК")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водопроводом и канализацией, оборудованными умывальниками, мойками, душами и ваннами длиной 1500 - 1700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водопроводом и канализацией, оборудованными умывальниками, мойками, душами без ванн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 (для потребителей ТОО "Л-ТВК")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2-го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0,02586 Гкал/м2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4-го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 Гкал/м2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Алтай (для потребителей КГП "ЗМЭП" акимата района Алтай)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Алтай (для потребителей КГП "ЗМЭП" акимата района Алтай)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0,0429 Гкал/месяц на 1 м2 с распределением на 7 месяцев (отопительный период) / 0,025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Серебрянск (для потребителей КГП "ЗМЭП" акимата района Алтай)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Гкал/мес на 1 м2 с распределением на 7 месяцев (отопительный период) / 0,0175 Гкал/мес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Новая Бухтарма (для потребителей КГП "ЗМЭП" акимата района Алтай)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1 степени благоустройства: холодная вода для горячего водоснабжения расход тепла на 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 м3/месяц на 1 человека 0,19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2,3 степени благоустройства: холодная вода для горячего водоснабжения расход тепла на 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м3/месяц на 1 человека 0,145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4 степени благоустройства: холодная вода для горячего водоснабжения расход тепла на 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м3/месяц на 1 человека 0,045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Новая Бухтарма (для потребителей КГП "ЗМЭП" акимата района Алтай)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 Гкал/месяц на 1 м2 с распределением на 7 месяцев (отопительный период) / 0,0169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ГУ "Бородинская средняя школа")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Гкал/месяц на 1 человека с распределением на 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 (для потребителей КГП "КМЭП" акимата г. Курчатов)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0,0338 Гкал/месяц на 1 м2 с распределением на 6 месяцев (отопительный период) / 0,0169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 (для потребителей ТОО "Аягоз Жылу", Учреждение "Казыгул", КГП "Аягоз су" на ПХВ акимата Аягозского района, ТОО "Айгуль+К", ТОО "Токбала", ИП "Дюсембаева")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 Гкал/месяц на 1 м2 с распределением на 6 месяцев (отопительный период)/ 0,0231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Зайсан (для потребителей ТОО "NG Energy", ИП "Амренов К.Ш.")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 Гкал/месяц на 1 м2 с распределением на 6 месяцев (отопительный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Глубокое (для потребителей ГКП "Теплоэнергия" акимата Глубоковского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0,1896 Гкал/месяц на 1 человека (в расчете на 7 месяцев)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Глубокое (для потребителей ГКП "Теплоэнергия" акимата Глубоковского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0,0404 Гкал/месяц на 1 м2 с распределением на 6 месяцев (отопительный период) / 0,0202 Гкал/мес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Касым Кайсенова (для потребителей КГП "Молодежный" акимата Уланского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оборудованными умывальниками, мойками, душами и ваннами длиной 1500-1700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 Гкал/месяц на 1 человека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Касым Кайсенова (для потребителей КГП "Молодежный" акимата Уланского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 Гкал/месяц на 1 м2 с распределением на 7 месяцев (отопительный период) / 0,0192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 (для потребителей КГП "АлтайКомХозСервис")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Гкал/месяц на 1 м2 с распределением на 6 месяцев (отопительный период) / 0,02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(для потребителей КГП "Коммунальное хозяйство на ПХВ акимата Бородулихинского района")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Гкал/месяц на 1 м2 с распределением на 6 месяцев (отопительный период) / 0,019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(для потребителей ГКП "Курчум" акимата Курчумского района)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0,0626 Гкал/месяц на 1 м2 с распределением на 6 месяцев (отопительный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(для потребителей ИП "Курманбаев А.")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 Гкал/месяц на 1 м2 с распределением на 6 месяцев (отопительный период) / 0,013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(для потребителей ТОО "Ауэзовские коммунальные сети")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 Гкал/месяц на 1 м2 с распределением на 6 месяцев (отопительный период)/ 0,0219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(для потребителей КГКП ясли-детский сад "Шуакты Шугыла")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 Гкал/месяц на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Белоусовская площадка (для потребителей ТОО "Востокэнерго" п.Белоусовка)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 Гкал/месяц на 1 м2 с распределением на 7 месяцев (отопительный период) / 0,0184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Белоусовская площадка (для потребителей ТОО "Востокэнерго" п.Алтайский)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0,0236 Гкал/месяц на 1 м2 с распределением на 7 месяцев (отопительный период) / 0,01377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Усть-Таловская площадка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0,1633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Усть-Таловская площадка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 Гкал/месяц на 1 м2 с распределением на 7 месяцев (отопительный период) / 0,0192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Жезкентская площадка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 Гкал/месяц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Жезкентская площадка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 Гкал/месяц на 1 м2 с распределением на 7 месяцев (отопительный период) / 0,0080 Гкал/месяц на 1 м2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 (для потребителей подключенных к сетям КГП "Шемонаихинский водоканал", для потребителей подключенных к сетям ТОО "ТеплоШемСтрой"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многоэтажных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0,0328 Гкал/месяц на 1 м2 (отопительный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одноэтажных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0,0414 Гкал/месяц на 1 м2 (отопительный период)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 (для потребителей подключенных к сетям КГП "Шемонаихинский водоканал", для потребителей подключенных к сетям ТОО "ТеплоШемСтрой" (для потребителей ТОО "Востокэнерго")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многоэтажных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 Гкал/месяц на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одноэтажных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 Гкал/месяц на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(для потребителей Филиала №110 РГП "Енбек-Өскемен" с.Шуак)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оборудованными умывальниками, мойками, душами и ваннами длиной 1500-1700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0,1638 Гкал/месяц на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(для потребителей Филиал №110 РГП "Енбек-Өскемен" с.Шуак)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 Гкал/месяц на 1 человека с распределением на 12 месяцев (в расчете на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потребителей ПУ №17 РГП "Енбек-Өскемен" ИУ КУИС МВД РК)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горячей воды, Гкал/1 человек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 Гкал/месяц на 1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потребителей ПУ №17 РГП "Енбек-Өскемен" ИУ КУИС МВД РК)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на отопление, Гкал/м2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0,01952 Гкал/месяц на 1 человека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тепловой энергии рассчитаны в соответствии с Типовыми правилами расчета норм потребления коммунальных услуг по электроснабжению и теплоснабжению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Министерстве юстиции Республики Казахстан 20 февраля 2015 года № 10313, Правилами пользования тепловой энергией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211, зарегистрированного в Министерстве юстиции Республики Казахстан 12 февраля 2015 года № 10234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и водоотведению для потребителей, не имеющих приборов учета по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 (для потребителей КГП на ПХВ "Өскемен Водоканал", для потребителей военного городка №1 с.Ново-Ахмирово РГУ "Усть-Каменогорская районная эксплуатационная часть" МО РК 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(на 1 человека) литр/сутки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водоразборных водоколонок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 канализацией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 с ваннами длиной от 1500 -1700 мм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 и ваннами с водонагревателями,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с ваннами с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водоснабжением, канализацией, ваннами с быстродействующим нагревателем и многоточечным водоразбором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 и горячим водоснабжением, канализацией, оборудованные умывальником, мойкой 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 и горячим водоснабжением, канализацией, с сидячими ваннами,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 и горячим водоснабжением, канализацией, с ваннами длиной от 1500-1700 мм и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 и горячим водоснабжением, канализацией, при высоте зданий 12 этажей и повышенными требованиями к благоустройству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водоснабжением, с канализацией, с общими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с общими душевыми, столовыми, прачечными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с общими кухнями и душевыми блоками при малых комнатах в каждой секции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с душами при всех жилых комнатах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централизованным горячим водоснабжением, оборудованные ваннами длиной 1500-1700 мм, с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и горячим водоснабжением, с ваннами длиной 1500-1700 мм, оборудованными душем,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централизованным горячим водоснабжением, оборудованные умывальником, мойкой 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без горячей воды, не оборудованные ваннами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с ваннами и водонагревателями,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из ведомственного водозабора, централизованной канализацией, горячим водоснабжением, с общими душевыми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из ведомственного водозабора, централизованной канализацией, горячим водоснабжением, с общими душевыми, столовыми, прачечными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водоснабжением, с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канализацией, отключенные от централизованного холодного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из ведомственного водозабора, централизованной канализацией, горячим водоснабжением, с общими кухнями и душевыми блоками при малых комнатах в каждой секции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с ваннами с быстродействующим нагревателем и многоточечным водоразбором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водоснабжением из ведомственного водозабора, канализацией, горячим водоснабжением,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централизованной канализацией, без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имеющие выгребную яму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водозаборных водоколонок, имеющие выгребную яму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и горячим водоснабжением, канализацией, без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с ваннами длиной от 1500-1700 мм, оборудованными душем, отключенные от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горячим водоснабжением, канализацией, без унитазов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центральной канализацией, с ванной длиной 1500-1700 мм, оборудованными душем, без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канализацией, отключенные от централизованного холодного и горячего водоснабжения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 и канализацией, отключенные от централизованного холодного водоснабжения по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канализацией, оборудованные умывальником, мойкой и душем, с отключенным холодным водоснабжением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выгребной 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водоснабжением, с канализацией, с общими кухнями и душевыми блоками на этажах, при малых комнатах в каждой секции, с отключенным за долги холодным водоснабжением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из ведомственного водозабора, канализацией, с ваннами длиной от 1500-1700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 канализацией, без ванн, имеющие горячее водоснабжение в отопительный период из системы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 канализацией, с ваннами длиной 1500-1700 мм, имеющие горячее водоснабжение в отопительный период из системы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 и канализацией, с сидячими ваннами, оборудованными душем, с отключенным холодным водоснабжением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отключенным холодным водоснабжением,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отключенным холодным водоснабжением, имеющие выгребную яму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с ваннами длиной 1500-1700 мм, с горячим водоснабжением из бойлера, установленного в подвале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с горячим водоснабжением без бойлера, установленного в подвале дома, с отключенным холодным водоснабжением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централизованной канализацией, с горячей водой в отопительный период из системы отопления, оборудованные мойками, холодная вода из водоколонок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 и канализацией, с общими душевыми, столовыми, прачечными, с отключенным холодным водоснабжением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канализацией, оборудованные умывальником, мойкой и душем, отключенные от централизованного холодного водоснабжения по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водоснабжением, централизованной канализацией, с душами при всех жилых комнатах, централизованное холодное водоснабжение отключено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с централизованной канализацией, с сидячими ваннами, оборудованными душем, централизованной холодное водоснабжение отключено по заявлению потребителя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с ваннами длиной 1500-1700 мм, оборудованными душем, централизованное холодное водоснабжение из ведомственного водозабора отключено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водоснабжением, централизованной канализацией, с общими кухнями и душевыми блоками при малых комнатах в каждой секции, централизованное холодное водоснабжение отключено по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горячим водоснабжением, централизованной канализацией, с общими душевыми, централизованное холодное водоснабжение отключено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централизованной канализацией, с сидячими ваннами, оборудованными душем, централизованное горячее водоснабжение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с ваннами и водонагревателями работающими на твердом топливе, к централизованной канализации не подключены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с ваннами с быстродействующим нагревателем и многоточечным водозабором и выгребной 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централизованной канализацией, централизованное водоснабжение отключено по заявлению,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и горячим водоснабжением, выгребной ямой, с ваннами длиной 1500-1700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выгребной ямой и ваннами с водонагревателями,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централизованной канализацией, с ваннами длиной 1500-1700 мм, оборудованными душем, с горячим водоснабжением из бойлера, установленного в подвале дома, централизованное холодное водоснабжение отключено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централизованной канализацией, оборудованные ваннами с водонагревателями, работающими на твердом топливе, централизованное холодное водоснабжение отключено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водоснабжением, централизованной канализацией, с общими душевыми, централизованное холодное водоснабжение отключено по заявлению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выгребной ямой, с газоснабжением, без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водозаборных колонок, с централизованной канализацией, с горячей водой в отопительный период, оборудованные мойками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выгребной ямой, с горячей водой в отопительный период,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выгребной ямой, с горячей водой в отопительный период, с ваннами 1500-1700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централизованной канализацией, оборудованные умывальником, мойкой и душем, централизованное холодное водоснабжение отключено за долги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с горячей водой в отопительный период без централизованной канализации,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с горячей водой в отопительный период без централизованной канализации, с ваннами длиной 1500-1700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водозаборных колонок, с горячей водой в отопительный период без централизованной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с ваннами с быстродействующим нагревателем и многоточечным водозабором, без централизованной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водоснабжением, централизованной канализацией, централизованное холодное водоснабжение отключено за долги,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централизованной канализацией, с общими кухнями и душевыми блоками при малых комнатах в каждой секции, централизованное горячее 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с ваннами длиной 1500-1700 мм, оборудованными душем, без централизованной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горячим водоснабжением, выгребной ямой,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холодным и горячим водоснабжением, централизованной канализацией, с общими кухнями и душевыми блоками при малых комнатах в каждой секции, централизованное горячее водоснабжение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централизованной канализацией, с ваннами длиной от 1500- 1700 мм, оборудованными душем, с горячей водой в отопительный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животного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литр/сутки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Коровы, лошади, верблюды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мытье автомобиля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мытье мотоцикла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приусадебных участков, 44 м3 на 1 сотку, за поливной сезон 5 месяцев с мая по сентябрь)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"Методики расчета объемов предоставленных услуг водоснабжения и водоотведения",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РК по делам строительства и ЖКХ от 26.09.2011г № 354, п.5, объем услуг водоотведения принят равным объему услуг водоснабжения при отводе сточных вод в выгреб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 (для потребителей КГП на ПХВ "Новая Согра" акимата г. Усть-Каменогорск)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разбором воды из уличных водоразборных водоколонок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 канализацией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централизованным холодным водоснабжением и канализацией, без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 и ваннами с водонагревателями,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с ваннами с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водоснабжением, канализацией, ваннами с быстродействующим нагревателем и многоточечным водоразбором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водоснабжением, канализацией, оборудованные умывальником, мойкой 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водоснабжением, канализацией, с сидячими ваннами,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водоснабжением, канализацией, с ваннами длиной от 1500 - 1700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с общими кухнями и душевыми блоками при малых комнатах в каждой секции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Коровы, лошади, верблюды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Куры, индейки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(на 1 штуку)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штуку)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Кролики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мытье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мытье мотоцикла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приусадебных участков (на 1 сотку за поливной сезон 5 месяцев с мая по сентябрь 153 дня)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 и канализацией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централизованным холодным водоснабжением и канализацией, без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 и ваннами с водонагревателями, работающими 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холодным водоснабжением, канализацией, с ваннами с газовыми водонагревателями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водоснабжением, канализацией, ваннами с быстродействующим нагревателем и многоточечным водоразбором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водоснабжением, канализацией, оборудованные умывальником, мойкой 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водоснабжением, канализацией, с сидячими ваннами,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водоснабжением, канализацией, с ваннами длиной от 1500- 1700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центральным холодным и горячим водоснабжением с канализацией, с общими кухнями и душевыми блоками при малых комнатах в каждой секции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 (для потребителей ТОО "Прииртышская бройлерная птицефабрика" с. Прииртышское)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мойками, душами, ваннами длиной 1500-1700 мм, оборудованными душами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 и 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 (для потребителей ГКП "Семей Водоканал" ГУ отдела ЖКХ, пассажирского транспорта и автомобильных дорог города Семей", основанное на ПХВ)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 литр 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водоснабжение, м³/месяц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Водоотведе-ние, литр 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Водоотве-дение, м³/месяц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(водоснабжение)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(водоснабжение)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без ванн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газоснабжением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и ваннами с водонагревателями, работающими на твердом топливе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газовыми водонагревателями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быстродействующими газовыми водонагревателями и многоточечным водозабором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мойками, душами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сидячими ваннами, оборудованными душами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длиной 1500-1700 мм, оборудованными душами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зданий более 12 этажей и повышенных требованиях к их благоустройству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водопроводом,но без канализации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водопроводом,канализацией, без душа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канализацией, с общими душевыми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общимидушевыми, столовыми, прачечными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 душемво всех жилых комнатах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 общими кухнямии блоками душевых на этажах при жилых комнатах в каждой секции здания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 (1 м2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 (1 м2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верблюды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 (1 голова в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 (1 автомобиль в сутки)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гараже мойки (1 автомобиль в сутки)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принадлежащие гражданам (1 мотоцикл в сутки)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При централизованной системе горячего водоснабжения с непосредственным отбором воды из тепловых сетей, суточный расход холодной воды определяется с коэффициентом 0,7.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г.Риддер (для потребителей КГП на ПХВ "Водоканал" акимата г. Риддер)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душами, ваннами длиной от 1500-1700 мм с канализацией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душами, ваннами длиной от 1500-1700 мм без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холодной, горячей водой, ванной и канализацией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водопроводом и канализацией без ванн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холодной, горячей водой, ваннами без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без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ванными с водонагревателями, работающими на твердом топливе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водопроводом,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ванными с водонагревателями,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работающими на твердом топливе, без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водопроводом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центральным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горячим водоснабжением,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умывальниками, мойками и душем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 рогатый скот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принадлежащие гражданам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принадлежащие гражданам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поливку посадок на приусадебных участках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(на 1 м2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поливку)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(м3/сутки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сотку)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 (для потребителей ТОО "Л-ТВК" Тишинский рудник)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ваннами длиной от 1500-1700 мм, оборудованными душами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поливку овощных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поливку плодовых деревьев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 рогатый скот, лошади, верблюды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ваннами длиной от 1500-1700 мм, оборудованными душами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(для потребителей ВКФ РГП "Казводхоз" КВР МСХ РК г. Усть-Каменогорск)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до 4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(ягнята)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Кролики, 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(1м2) в расчете на 15 дней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(для потребителей КГП на ПХВ "Бельагачский групповой водопровод" акимата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до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до 4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(ягнята)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Кролики, 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(1м2) в расчете на 15 дней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 (для потребителей КГП "Бельагачский групповой водопровод" на ПХВ акимата Бородулихинского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ваннами с водоподогревателями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 (для потребителей КГП на ПХВ Бескарагайского района ВКО)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Столовые, кафе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ПКСК "Феникс" с.Белокаменка и с.Секисовка)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канализации, на одного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полив огорода за сотку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(в зимний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"ВесҰловский" акимата Глубоковского района с. ВесҰловка)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поливку посадок на приусадебных участках (поливной сезон 3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 л/м2 (186,5 л/сотку)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"ВесҰловский" акимата Глубоковского района с. Заречное)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поливку посадок на приусадебных участках (поливной сезон 3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 л/м2 (186,5 л/сотку)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"Фрунзенский" Глубоковского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поливку посадок на приусадебных участках (поливной сезон 3 месяца) (за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района (для потребителей КХ "Хайдин Ю. М." с.Быструха)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 посадок на приусадебных участках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(м3/1 сотка/в сутки)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ИП "Мальцев В.В.")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(взрослый)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(молодняк)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 и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и 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участков и огородов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на ПХВ "Кировский" с. Прапорщиково, разъезд 226 км)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Прапорщиково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на уличных водоразборных колонках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(поливной сезон с мая по сентябрь):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на уличных водоразборных колонках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(поливной сезон с мая по сентябрь):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и 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на ПХВ "Кировский" с. Перевальное)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м3/чел/месяц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холодной водоснабжением, но без канализации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на уличных водоразборных колонках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(поливной период 5 месяцев)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на ПХВ "Кировский" с. Опытное поле)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на приусадебных участках, огородах (за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без ванн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ПКСК "Мечта-П" с.Предгорное)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 посадок на приусадебных участках (поливной сезон 3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 л/м2 186,5 л/сотка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 (за 1 сотку)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ИП "Козленко В.В." с. Ушанова, с. Степное)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(за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л/м2/сутки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(300 л/сотка)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"Иртышский" Глубоковского района на ПХВ с. Кожохово)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канализацией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(за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(за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КГП "Иртышский" Глубоковского района на ПХВ с. Прогресс)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водозаборных колонок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(за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(ТОО "Племптица")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без канализации, без ванн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насаждений на приусадебных участках (в поливной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м3 на сотку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(ИП "Хазиев Р.М." с. Предгорное)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(за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(за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КГП "Зыряновское многоотраслевое эксплуатационное предприятие" акимата района Алтай подразделение г. Алтай)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 в месяц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централизованным горячим водоснабжением, водоотведением при отсутствии горячей воды (1 степень благоустройства)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бойлерной системой горячего водоснабжения и с водоотведением при отсутствии горячей воды (1а степень благоустройства)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централизованным горячим водоснабжением, водоотведением при наличии горячей воды (1 степень благоустройства)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бойлерной системой горячего водоснабжения и с водоотведением при наличии горячей воды (1а степень благоустройства)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титаном, ванной и с водоотведением при отсутствии горячей воды (2 степень благоустройства)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с титаном, ванной и с водоотведением при наличии горячей воды (2 степень благоустройства) на 1 чел. при пользовании горячей водой из батарей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без титана, ванны, но с водоотведением при отсутствии горячей воды (3 степень благоустройства)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без титана, ванны, но с водоотведением при отсутствии наличии воды (3 степень благоустройства) на 1 чел. при пользовании горячей водой из батарей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4 степени благоустройства (водоснабжение)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(5 степень благоустройства)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земельных участков на сотку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молочные, м3/месяц на 1 голову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 и нетели, м3/месяц на 1 голову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месяцев, м3/месяц на 1 голову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м3/месяц на 1 голову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взрослые, м3/месяц на 1 голову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на откорме, м3/месяц на 1 голову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КГП "Зыряновское многоотраслевое эксплуатационное предприятие" акимата района Алтай подразделение г.Серебрянска)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1 степени благоустройства (централизованное обеспечение горячей водой, канализация) при отсутствии горячей воды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м3/чел/месяц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м3/чел/месяц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2 степени благоустройства (с титаном, ванной, канализация) при отсутствии горячей воды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 м3/чел/месяц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 м3/чел/месяц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3 степени благоустройства (без титана, ванны, но с канализацией) при отсутствии горячей воды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м3/чел/месяц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м3/чел/месяц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4 степени благоустройства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м3/чел/месяц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м3/чел/месяц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колонок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м3/чел/месяц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(на сезон полива)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м3/ сот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м3/гол/месяц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 и нетели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м3/гол/месяц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Телята в возрасте до 6 месяцев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м3/гол/месяц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м3/гол/месяц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взрослые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м3/гол/месяц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на откорме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 м3/гол/месяц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КГП "Зыряновское многоотраслевое эксплуатационное предприятие" акимата района Алтай, подразделение п. Новая Бухтарма)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1 степени благоустройства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3 степени благоустройства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4 степени благоустройства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колонок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1 и 1а степени благоустройства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горячей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55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горячей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2 степени благоустройства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 горячей водой из батарей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3 степени благоустройства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 горячей водой из батарей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 м3/месяц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ИП "Левченко И.П." с. Первороссийское)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жителя)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л/м2 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молочные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 до 2-х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 и 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(на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(для потребителей ТОО "Средигорненский")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 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 3 степени благоустройства (без титана, ванны, но с канализацией)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м3/чел/месяц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м3 на сотку в месяц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(для потребителей КГП "Горводхоз" акимата Жарминского района г. Шар)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воды из уличных водозаборных колонок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огорода-овощи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 в летний сезон)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огорода-картофель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 в летний сезон)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(для потребителей КГП "Горводхоз" акимата Жарминского района с. Акжал, с. Суыкбулак, с. Шалабай, ГКП "Жарма Су" акимата Жарминского района с. Жангиз-Тобе, с. Белтерек)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воды из уличных водозаборных колонок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(для потребителей КГП "Горводхоз" акимата Жарминского района с. Жайма, с.Акбузау, с.Каражал, с.Салкынтобе, КГП "Жарма Су" акимата Жарминского района с. Калбатау)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воды с уличных водоразборных колонок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молочные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мясные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Быки и нетели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крупно рогатого скота в возрасте до 2-х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Телята в возрасте до 6 месяцев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племенные и кормящие матки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рабочие, верховые, рысистые и жеребята старше 1,5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Жеребцы производители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лошадей до 1,5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Свиньи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огорода, 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 в летний сезон)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 огорода, 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 в летний сезон)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(для потребителей КГП "Жарма Су" акимата Жарминского района с. Ушбиик)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воды с уличных водоразборных колонок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молочные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мясные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Быки и нетели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 рогатого скота в возрасте до 2-х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Телята в возрасте до 6 месяцев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племенные и кормящие матки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рабочие, верховые, рысистые и жеребята старше 1,5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Жеребцы производители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лошадей до 1,5 лет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 (для потребителей ТОО "Ауэзовские коммунальные сети" п. Ауэзов Жарминского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1500 -1700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приусадебных участков: огороды и зеленые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м3/мес. на 1 работающего в смену (20 м2 торгового зала)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(без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1500-1700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м3/мес. на 1 работающего в смену (20 м2 торгового зала)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(для потребителей КГП на ПХВ "Риза" акимата Абайского района с. Каскабулак, Кундызды, Архат, Тохтамыс, Кенгирбай би, Саржал, Медеу, Кокбай)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дома, с централизованным холодным водоснабжением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 (для потребителей КГП на ПХВ "Риза" акимата Абайского района с. Караул)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 (для потребителей КГП "Аягоз су" на ПХВ акимата Аягозского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(водопровод в летний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ваннами водонагревателями, работающими на твердом топливе (титан)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ваннами водонагревателями работающими на твердом топливе (титан)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 (для потребителей ГКП "Су" Аягозского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 (для потребителей ТОО "Теміржол су-Аягоз" г. Аягоз)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временным водопроводом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постоянным водопроводом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воды на полив (поливной сезон 4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Крупнорогатый скот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и козы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Свиньи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Мытье в бане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Куры, гуси, утки и кролики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легковые, принадлежащие гражданам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(для потребителей КМГП "Зайсан" акимата Зайсанского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м3/чел/месяц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жилых домов квартирного типа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жилых домов квартирного типа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(для потребителей ГКП акимата Курчумского района "Курчум" с. Курчум)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(для потребителей ГКП акимата Курчумского района "Курчум" с. Куйган)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Домашние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воды на приусадебных участках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 (для потребителей КГП "Теректы" акимата Курчумского района с. Теректы)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 из уличной водоразборной колонки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потребителей ГКП на ПХВ "Курчатов Водоканал" г. Курчатов)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водоснабжением, оборудованными умывальниками, мойками, ваннами длиной от 1500-1700 мм, оборудованными душами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(для потребителей ТОО "Шемонаихинский водоканал" по микрорайонам г. Шемонаиха)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водоснабжениям,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без душа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(срок 20 мая по 1 сентября)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(на 1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м3 (на 1 сотку)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(для потребителей ТОО "Шемонаихинский водоканал" с. Кенюхово, Горкуново, Медведка, Белый Камень, Коневка, Новая Убинка, Рассыпное, Березовка, Крюковка, Кандыновка, Зевакино, Рулиха, Верх-Уба, Волчанка)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холодным и горячим водоснабжением и канализацией: холодная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центральной канализацией (санузел и ванна), без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местной канализацией (санузел), без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Гуси, 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воды на полив (на 1 сотку) в месяц (поливной сезон с 20 мая по 1 сентября), количество поливов 12 в месяц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(на 1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(для потребителей ИП "Каимов" г. Шемонаиха)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водоотведение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центральной канализацией (санузел и ванна), без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(для потребителей КГП на ПХВ "Кокпекты" акимата Кокпектинского района с. Кокпекты)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и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воды из уличных водозаборных колонок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и унитазом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и унитазом, ванной и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и унитазом, ванной с водонагревателем электрическим и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унитазом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унитазом, ванной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унитазом, ванной и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унитазом, ванной с водонагревателем электрическим и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 без канализацией и сантехнических приборов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Коровы и телята всех возрастов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Лошади, молодняк всех возрастов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Овцы, молодняк всех возрастов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Свиньи, молодняк всех возрастов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Индейки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Утки, гуси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Кролики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(за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легковые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(за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грузовые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(за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(за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 овощи (в летний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 картофель, сад (в летний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(для потребителей КГП на ПХВ "Кокпекты" акимата Кокпектинского района с. Кокпекты)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и унитазом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и унитазом, ванной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и унитазом, ванной и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раковиной, ванной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раковиной, ванной со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раковиной, ванной с водонагревателем электрическим и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со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с водонагревателем электрическим и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с водонагревателем электрический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унитазом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унитазом, ванной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унитазом, ванной и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унитазом, ванной с водонагревателем электрическим и стиральной машиной автоматом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(для потребителей КГП на ПХВ "Самар" акимата Кокпектинского района с. Самар)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 ванной с электрическим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с электрическим водонагревателем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ванной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 электрическим водонагревателем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электрическим водонагревателем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электрическим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с электрическим водонагревателем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без канализацией и сантехнических 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и телята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молодняк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молодняк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молодняк всех возрастов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штуку)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штуку)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(на 1штуку)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(на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(на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(на 1 единицу)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огорода, овощи (в летний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огорода, картофель,сад (в летний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 (для потребителей КГП на ПХВ "Самар" акимата Кокпектинского района с. Самар)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и унитазом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с раковиной и унитазом, ванной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и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со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раковиной с водонагревателем электрическим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оборудован водопроводом, канализацией унитазом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оборудован водопроводом, канализацией с унитазом, ванной с водонагревателем электрическим и стиральной машиной автоматом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 (для потребителей КГП "АлтайКомХозСервис" акимата Катон-Карагайского района с. Улкен-Нарын, Малонарымка, Алтынбел, Ново-Хайрузовка, Приморск, Катон-Карагай, Коробиха, Барлык, Белкарагай, Топкаин, Жана-Ульго, Енбек, Аккайнар, Берель, Жамбыл, Солдатово, Урыль, Ново-Покровка, Майемер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холодным водоснабжением, но без канализации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водопроводных колонок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на полив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м3 (на 1 сотку)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(для потребителей ГКП Урджарского района с.Урджар)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холодным водоснабжением,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огорода за сезон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(для потребителей ГКП Урджарского района с.Уржар)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(для потребителей ГКП Урджарского района с. Науалы, Колденен, Жана Тлек, Каракол, Тас-Арык, Таскескен)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холодным водоснабжением,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(для потребителей КГП "Маканшы" Урджарского района с. Карабута)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 (для потребителей КГП "Маканшы" акиматаУрджарского района с. Коктерек, с. Карабулак)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"Молодежный" акимата Уланского района п. Касыма Кайсенова)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водоснабжением, оборудованные умывальниками, мойками, душами и ваннами длиной от 1500 до 1700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"Молодежный" акимата Уланского района с. Уланское)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за поливной период (за 1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 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"Молодежный" акимата Уланского района)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с. Алмасай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(за поливной период)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м3 воды за полив 1 м2 посадок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м3 воды за полив 1 м2 посадок картофеля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 с.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 (за поливной период)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м3 воды за полив 1 м2 посадок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м3 воды за полив 1 м2 посадок картофеля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на 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"Коммунальник" акимата Уланского района с. Митрофановка)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воды из уличных водоразборных колонок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водопроводом, но без канализации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 рогатый скот, лошади, верблюды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Овцы, козы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"Коммунальник" акимата Уланского района с. Таврическое)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с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 за поливной период (3 мес.):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"Коммунальник" акимата Уланского района с.Ново-Азовое, с. Каменка, Тройницкое)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верблюдицы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 за поливной период (3 мес.):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"Коммунальник" с. Таврическое Уланского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с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"Коммунальник" акимата Уланского района с. Донское)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огородов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картофеля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"Коммунальник" акимата Уланского района с. Саратовка)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водозаборных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с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земельных участков за поливной период (3 мес.)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 (л/га)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(л/га)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(л/га)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(для потребителей КГП "Коммунальник" акимата Уланского района с. Восточное)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водопроводом, но без канализации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 рогатый скот, лошади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Овцы, козы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(на 1 сотку)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 (для потребителей ГКП "Акжар" на ПХВ акимата Тарбагатайского района с. Акжар, Манырак, Жана-ауыл, Ахметбулак, Жамбыл, Жаланаш, Куйган, Кабанбай, Тугыл, Карасу)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(на 1 человека)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 (для потребителей ГКП "Акжар" на ПХВ акимата Тарбагатайского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 (на 1 человека)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 (для потребителей ГКП "Акжар" на ПХВ акимата Тарбагатайского района с.Кабанбай)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 (для потребителей ГКП "Акжар" на ПХВ акимата Тарбагатайского района с. Жетіарал, Жаңалық)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потребления, м3/месяц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 (на 1 человека)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 (для потребителей ГКП "Акжар" на ПХВ акимата Тарбагатайского района с. Жанаталап)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 (для потребителей ГКП "Аксуат" ПХВ акимата Тарбагатайского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но без ванн.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(на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 (для потребителей ГКП "Теплоэнергия" п. Глубокое на ПХВ акимата Глубоковского района)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 (с равномерным распределением на 12 месяцев на 1 человека), в т.ч.: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 (с равномерным распределением на 12 месяцев на 1 человека) - холодная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 (в зимний период на 1 человека) - 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 (с равномерным распределением 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без ванн (на 1 человека) холодная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без ванн (на 1 человека) 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 (для потребителей ТОО "Эко-Семей")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с ваннами длиной от 1500 до 1700 мм, оборудованными душем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оборудованными умывальниками, мойками и душами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 (для потребителей ТОО "Восток Бройлер")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потребительских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канализации (водоснабжение)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водопроводом, канализацией и ваннами с водонагревателями, работающими на твердом топливе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посадок на приусадебных участках: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 (на 1 м2)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 (на 1 м2)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лошади, верблюды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 (1 голова)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 (1 голова)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 (1 голова)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 (1 голова)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индейки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(1 голова)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(1 голова)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(1 голова)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 (1автомобиль)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при наличии в гараже мойки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 (1автомобиль)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мотоциклы, принадлежащие гражданам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 (1 мотоцикл)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централизованной системе горячего водоснабжения с непосредственным отбором воды из тепловых сетей, суточный расход воды определяется с коэффициентом 0,7.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 (ИП "Аубакиров" с.Бозанбай)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 (для потребителей РГП на ПХВ "Енбек-Өскемен" ИУ КУИС МВД РК ПУ №35 Филиала 11)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но без водоотведения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(для потребителей РГП на ПХВ "Енбек-Өскемен" ИУ КУИС МВД РК ПУ №65, Филиала №110 п. Половинка)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местной канализацией (санузел и ванна) без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полив, посадка на приусадебном участке овощных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(на 1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Свиноматки с поросятами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местной канализацией (санузел и ванна) без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Жангиз Тобе (для потребителей Филиала №110 РГП на ПХВ "Енбек-Өскемен" с.Шуак)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холодного водоснабжения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и душами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сидячими ваннами, оборудованные душами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 до 1700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 приусадебных участков: огороды и зеленые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(на 1 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(на 1 голову)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для приготовления пищи, в.т.ч.: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в обеденном зале (1 условное блюдо)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(на 1 условное блюдо)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Продаваемой на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(на 1 условное блюдо)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м3/месяц на 1 работающего в смену (20 м2 торгового зала)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Жангиз Тобе (для потребителей Филиала №110 РГП на ПХВ "Енбек-Оскемен" с.Шуак)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(на 1 человека)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квартирного типа с водопроводом и канализацией, без ванн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(с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(без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центральным горячим водоснабжением, оборудованные умывальниками, мойками и душами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(с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(без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сидячими ваннами, оборудованные душами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(с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(без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ваннами длиной от 1500 до 1700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(с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(без ГВС)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 (для потребителей РГП на ПХВ "Енбек-Өскемен" ИУ КУИС МВД РК ПУ №17)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м3/месяц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(на 1 человека)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