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6bec" w14:textId="cd96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 Восточно – Казахстанской области в период высокой пожарной опасности в лесу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августа 2020 года № 282. Зарегистрировано Департаментом юстиции Восточно-Казахстанской области 18 августа 2020 года № 7451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акимат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пребывание физических лиц на территории государственного лесного фонда Восточно-Казахстанской области в период высокой пожарной опасности в лесу.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пожарная опасность в лесах по условиям погоды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пожарной безопасности в лесах, утвержденным приказом Министра сельского хозяйства Республики Казахстан от 23 октября 2015 года № 18-02/942 (зарегистрированным в Реестре государственной регистрации нормативных правовых актов за номером 12351).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Восточно - Казахстанского областного акимата от 03.02.2025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постановлением Восточно-Казахстанского областного акимата от 03.02.2025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руководителя Восточно-Казахстанской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областной территориальной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лесного хозяйства и животного мира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лесного хозяйства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животного мира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 С. Китапбаев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"___"_____________2020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