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e3e8" w14:textId="face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июня 2020 года № 213. Зарегистрировано Департаментом юстиции Восточно-Казахстанской области 2 июля 2020 года № 7246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архитектурно-строительного контроля Восточно-Казахстанской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Восточно-Казахстанского областного акимата, утративших силу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 декабря 2015 года № 338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за номером 4351, опубликованное в информационно-правовой системе "Әділет" от 16 февраля 2016 года в электронном виде, в газетах "Дидар" от 15 февраля 2016 года, "Рудный Алтай" от 13 февраля 2016 года, 16 февраля 2016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 августа 2016 года № 242 "О внесении изменений в постановление Восточно- Казахстанского областного акимата от 10 декабря 2015 года № 338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за номером 4666, опубликованное в Эталонном контрольном банке нормативных правовых актов 21 сентября 2016 года в электронном виде, газетах "Дидар" от 20  сентября 2016  года, "Рудный Алтай" от 20 сентября 2016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 августа 2016 года № 243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за номером 4662, опубликованное в Эталонном контрольном банке нормативных правовых актов 23 сентября 2016 года в электронном виде, газетах "Дидар" от 4 октября 2016 года, "Рудный Алтай" от 4 октября 2016 года);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 апреля 2017 года № 117 "О внесении изменения в постановление Восточно- Казахстанского областного акимата 10 декабря 2015 года № 338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за номером 5062, опубликованное в Эталонном контрольном банке нормативных правовых актов 20 июня 2017 года в электронном виде, газетах "Дидар" от 27 июня 2017 года, "Рудный Алтай" от 27 июня 2017 года);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 июня 2019 года № 192 "О внесении изменений в некоторые постановления Восточно-Казахстанского областного акимата" (зарегистрированное в Реестре государственной регистрации нормативных правовых актов за номером 6023, опубликованное в Эталонном контрольном банке нормативных правовых актов 29 июня 2019 года в электронном виде, газетах "Дидар" от 6 июля 2019 года, "Рудный Алтай" от 6 июля 2019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