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0f6a" w14:textId="0600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15 декабря 2016 года № 378 "Об установлении карантинной зоны с введением карантинного режима на территории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17 июня 2020 года № 197. Зарегистрировано Департаментом юстиции Восточно-Казахстанской области 22 июня 2020 года № 7206. Утратило силу постановлением Восточно-Казахстанского областного акимата от 17 ноября 2023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17.11.2023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22 мая 2020 года № 03/415,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15 декабря 2016 года № 378 "Об установлении карантинной зоны с введением карантинного режима на территории Восточно-Казахстанской области" (зарегистрированное в Реестре государственной регистрации нормативных правовых актов за номером 4836, опубликованное в Эталонном контрольном банке нормативных правовых актов Республики Казахстан в электронном виде 3 февраля 2017 года, газетах "Дидар" и "Рудный Алтай" от 2 февраля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инспекции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государственной инспекции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агропромышленном комплексе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_________________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"___" ___________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Каримов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378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разновидностями черного усача (Monochamus)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в гектарах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"Черемшанское лесное хозяйство"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