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fb7a" w14:textId="4b5f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25 декабря 2019 года № 21-156-VI "О бюджетах села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28 декабря 2020 года № 35-263-VI. Зарегистрировано Департаментом юстиции Туркестанской области 30 декабря 2020 года № 5985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23 декабря 2020 года № 34-247-VI "О внесении изменений в решение Келесского районного маслихата от 18 декабря 2019 года № 20-140-VI "О районном бюджете на 2020-2022 годы", зарегистрированного в Реестре государственной регистрации нормативных правовых актов за № 5976,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25 декабря 2019 года № 21-156-VI "О бюджетах села и сельских округов на 2020-2022 годы" (зарегистрировано в Реестре государственной регистрации нормативных правовых актов за № 5354, опубликовано 13 января 2020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871 307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880 609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9 302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2020-2022 годы согласно приложениям 4, 5 и 6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112 451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2020-2022 годы согласно приложениям 7, 8 и 9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968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2020-2022 годы согласно приложениям 10, 11 и 12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120 859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2020-2022 годы согласно приложениям 13, 14 и 15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2020-2022 годы согласно приложениям 16, 17 и 18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161 017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2020-2022 годы согласно приложениям 19, 20 и 21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572 590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549 097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577 620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5 030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2020-2022 годы согласно приложениям 22, 23 и 24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471 805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457 663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2 603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2020-2022 годы согласно приложениям 25, 26 и 27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416 253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4 114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2020-2022 годы согласно приложениям 28, 29 и 30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160 089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733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2020-2022 годы согласно приложениям 31, 32 и 33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461 626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4 865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2020-2022 годы согласно приложениям 34, 35 и 36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880 609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21-156-VI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