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b408" w14:textId="c4eb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Келесского районного маслихата от 22 июня 2020 года № 28-206-VI "О порядке организации и проведения мирных собраний в Келесском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октября 2020 года № 32-239-VI. Зарегистрировано Департаментом юстиции Туркестанской области 12 ноября 2020 года № 5880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22 июня 2020 года № 28-206-VI "О порядке организации и проведения мирных собраний в Келесском районе" (зарегистрировано в Реестре государственной регистрации нормативных правовых актов за № 5722, опубликовано в эталонном контрольном банке нормативных правовых актов Республики Казахстан в электронном виде 24 июля 2020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"утвердить" заменить словом "определить".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