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44ed" w14:textId="cab4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лесского районного маслихата от 13 ноября 2019 года № 18-134-VI "О единых ставках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16 июня 2020 года № 27-194-VI. Зарегистрировано Департаментом юстиции Туркестанской области 19 июня 2020 года № 56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13 ноября 2019 года № 18-134-VI "О единых ставках фиксированного налога" (зарегистрировано в реестре государственной регистрации нормативных правовых актов № 5292, опубликованного 18 декабр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влет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