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dca3" w14:textId="065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25 июня 2019 года № 15-III-VI "Об утверждений норм образования и накопления коммунальных отходов, тарифов на сбор, вывоз, утилизацию, переработку и захоронение твердых бытовых отходов по Келесскому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31 января 2020 года № 22-165-VI. Зарегистрировано Департаментом юстиции Туркестанской области 5 февраля 2020 года № 5396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Республика Казахстан от 23 января 2001 года "О местном государственном управлении и самоуправления в Республика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25 июня 2019 года № 15-III-VI "Об утверждений норм образования и накопления коммунальных отходов, тарифов на сбор, вывоз, утилизацию, переработку и захоронение твердых бытовых отходов по Келесскому району" (зарегистрированного в Реестре государственной регистрации нормативных правовых актов за № 5140, опубликовано в эталонном контрольном банке нормативных правовых актов Республики Казахстан в электронном виде 16 июля 2019 года):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