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c650" w14:textId="6d1c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20 декабря 2019 года № 52-320-VІ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9 сентября 2020 года № 64-385-VI. Зарегистрировано Департаментом юстиции Туркестанской области 14 сентября 2020 года № 5798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20 декабря 2019 года № 52-320-VІ "О районном бюджете на 2020-2022 годы" (зарегистрировано в Реестре государственной регистрации нормативных правовых актов за № 5317 и опубликовано в эталонном контрольном банке нормативных правовых актов Республики Казахстан в электронном виде 30 декабря 2019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23 202 317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3 298 049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19 846 511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23 260 101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64 901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15 177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11 000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60 724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Шардаринского районного маслихата на Бекмуратова 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Туреханова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52-320-VІ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23 202 317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2 469 886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2 469 886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19 846 511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19 159 564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11 643 693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11 010 338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10 674 588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1 905 822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52-320-VІ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городШардара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290 323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