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a1d9" w14:textId="256a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Шардаринского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15 июля 2020 года № 172. Зарегистрировано Департаментом юстиции Туркестанской области 23 июля 2020 года № 5730.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на 2020 год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требования пункта 3) раздела 2)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постановлении акимата Шардаринского района от 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Шардаринского района" (зарегистрировано в Реестре государственной регистрации нормативных правовых актов за № 4645, опубликованный 29 июня 2018 года в газете "Шартарап-Шарайна" и в Эталонном контрольном банке нормативных правовых актов Республики Казахстан в электронном виде 10 июля 2018 года) и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Шардаринского района от 8 июня 2018 года № 301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Шардаринского района" (зарегистрировано в Реестре государственной регистрации нормативных правовых актов за № 5375, в Эталонном контрольном банке нормативных правовых актов Республики Казахстан в электронном виде 21 января 2020 года)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А.Таженова.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июля 2020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Шардаринского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районный дворец культуры" отдела культуры и развития языков Шардаринского района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"Шардара жасыл аймақ"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"Государственное коммунальное предприятие на праве хозяйственного ведения "Ветеринарная служба Шардаринского района" управление сельского хозяйства Туркестанской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"Шардаринская гидроэлектростанция"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"Шардара-балық-I"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"Жалгасбаев Талгат Серикбаевич"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Шардаринские электрические сети Товарищество с ограниченной ответственностью "Оңтүстік Жарық Транзит"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"Шардаринское государственное учреждение по охране лесов и животного мира"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июля 2020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Шардаринского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"Шардара жасыл аймақ"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июля 2020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Шардаринского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управление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№ 3 имени Маулена Калмырзы" управление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футбольная школа Шардаринского района" отдела физической культуры и спорта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 2 Шардаринского района" отдела физической культуры и спорта Шардаринского района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районный дом школьников" отдела образования Шардаринского района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"Шардаринская детская музыкальная школа" отдела образования Шардаринского района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