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d523" w14:textId="91f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2020 года № 64/1-06. Зарегистрировано Департаментом юстиции Туркестанской области 29 декабря 2020 года № 5977.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 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5953,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17960358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–2802591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15072071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18123691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151157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субвенций, передаваемых из областного бюджета в бюджет Тюлькубасского района в сумме 11446489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сельских, поселковых округов в общей сумме 482038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2021 год в сумме 16532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Тюлькубасского районного маслихата.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