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e13" w14:textId="a8c0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18 декабря 2019 года № 48/1-06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10 ноября 2020 года № 62/1-06. Зарегистрировано Департаментом юстиции Туркестанской области 18 ноября 2020 года № 5892.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53/543-VІ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5870,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декабря 2019 года № 48/1-06 "О районном бюджете на 2020-2022 годы" (зарегистрировано в Реестре государственной регистрации нормативных правовых актов за № 5346,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23382697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–2278446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20986498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23542766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