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6056" w14:textId="1316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18 декабря 2019 года № 48/1-06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28 августа 2020 года № 57/1-06. Зарегистрировано Департаментом юстиции Туркестанской области 7 сентября 2020 года № 5778.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августа 2020 года № 51/531-VІ "О внесении изменений в решение Туркестанского областного маслихата от 9 декабря 2019 года № 44/472-VI "Об областном бюджете на 2020-2022 годы", зарегистрировано в Реестре государственной регистрации нормативных правовых актов за № 5757,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18 декабря 2019 года № 48/1-06 "О районном бюджете на 2020-2022 годы" (зарегистрировано в Реестре государственной регистрации нормативных правовых актов за № 5346, опубликовано в эталонном контрольном банке нормативных правовых актов Республики Казахстан в электронном виде 9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Тюлькубасского района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23356415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–2296182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20965636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23516484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-17350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-142719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142719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160069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Тюлькубасского районного маслихата.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23 356 415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20 965 636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20 931 263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23 516 484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13 865 149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2 263 861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10 881 852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9 852 241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9 723 710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