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89d8" w14:textId="37d8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и проведения мирных собраний в Тюлькубасском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23 июня 2020 года № 56/1-06. Зарегистрировано Департаментом юстиции Туркестанской области 16 июля 2020 года № 5717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следующее специализированное место для организации и проведения мирных собраний в Тюлькубасском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перед районным домом культуры им.М.Х.Дулати, расположенный по адресу: Тюлькубасский район, село Т.Рыскулова, улица С.Ахметова, № 205.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маршрут следования для проведения демонстраций и шествий: до площадки перед районным домом культуры им.М.Х.Дулати от перекрестка улиц Д.Конаева и С.Ахметова в Тюлькубасском районе.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, внесенным решением Тюлькубасского районного маслихата Туркестанской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 64/5-06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порядок использования специализированных мест для организации и проведения мирных собраний в Тюлькубасском районе,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56/1-06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Тюлькубасским районным маслихатом для проведения мирных собраний или шествий.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районным домом культуры им. М.Х.Дулати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-камеры видеонаблюдения и видеофиксации;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парковочное место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до площадки перед районным домом культуры им. М.Х.Дулати от перекрестка улиц Д.Конаева и С.Ахметова.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Тюлькубасского районного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28/3-08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пикетов запрещено: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 не менее 1000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прилегающих территориях не менее 1000 метров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прилегающих территориях не менее 1000 метров к опасным производственным объектам и иным объектам, эксплуатация которых требует соблюдения правил специальной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линиях, магистральных трубопроводах, национальной электрической сети, магистральных линиях связи и прилегающих к ним территориях не менее 1000 метров.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