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9b7f" w14:textId="2fd9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25 мая 2020 года № 54/1-06. Зарегистрировано Департаментом юстиции Туркестанской области 8 июня 2020 года № 5646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28 июня 2019 года № 42/2-06 "О предоставлении единовременной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Тюлькубасского района" (зарегистрировано в Реестре государственной регистрации нормативных правовых актов 24 июля 2019 года № 5152, опубликовано 8 августа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Тюлькубасского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Тюлькубасского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54/1-06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Тюлькубасского района".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 - социальная поддержка по оплате коммунальных услуг и приобретению топлива) предоставляется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2 МРП (двух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