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5f1c" w14:textId="bb35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Первомаевского сельского округа Толебийского района Туркестанской области от 10 марта 2020 года № 14. Зарегистрировано Департаментом юстиции Туркестанской области 10 марта 2020 года № 5472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Казахстан",с учетом мнения населения и на основании заключения ономастической комиссии при акимате Туркестанской области от 10 октября 2018 года, аким Первомаевского сельского округа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населенного пункта Загамбар Первомаевского сельского округа Толебийского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Загамбар – наименование Жаскыран;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Загамбар– наименование Мангилик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населенного пункта Загамбар– наименование Коктем;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населенного пункта Загамбар– наименование Акотау;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населенного пункта Загамбар– наименование Абу Насыр Аль-Фараби;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населенного пункта Загамбар– наименование Казыгурт;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населенного пункта Загамбар– наименование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населенного пункта Загамбар– наименование Акбидай;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населенного пункта Загамбар – наименование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населенного пункта Загамбар – наименование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населенного пункта Загамбар– наименование Нурлыжол;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населенного пункта Загамбар – наименование Ушконыр;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населенного пункта Загамбар – 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населенного пункта Загамбар – наименование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населенного пункта Загамбар – наименование Отан;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населенного пункта Загамбар – наименование Жасдәурен;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населенного пункта Загамбар – наименование Алатау.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акимаПервомаевского сельского округа Толебийского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Первомаевского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