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f37a" w14:textId="ed1f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Созакского районного маслихата от 28 июня 2019 года № 251 "О повышении базовых ставок земельного налога и ставок единого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 сентября 2020 года № 351. Зарегистрировано Департаментом юстиции Туркестанской области 3 сентября 2020 года № 5772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28 июня 2019 года № 251 "О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(зарегистрированного в Реестре государственной регистрации нормативных правовых актов за № 5121, опубликовано 19 июля 2019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