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f37a" w14:textId="ed1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Созакского районного маслихата от 28 июня 2019 года № 251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сентября 2020 года № 351. Зарегистрировано Департаментом юстиции Туркестанской области 3 сентября 2020 года № 5772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июня 2019 года № 251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(зарегистрированного в Реестре государственной регистрации нормативных правовых актов за № 5121, опубликовано 19 июля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