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8bc1" w14:textId="a838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 и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декабря 2020 года № 60-534-VI. Зарегистрировано Департаментом юстиции Туркестанской области 15 января 2021 года № 6025.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2020 года № 59-520-VI "О районном бюджете на 2021-2023 годы", зарегистрированного в Реестре государственной регистрации нормативных правовых актов за № 6003,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Коктерек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Министерствa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14-95-VII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