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ad6d" w14:textId="175a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Карасуского сельского округа Сайрамского района Туркестанской области от 4 марта 2020 года № 73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Сайрамского района Туркестанской области от 5 мая 2020 года № 98. Зарегистрировано Департаментом юстиции Туркестанской области 5 мая 2020 года № 5602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08 апреля 2020 года № 02-05/137 аким Карасуского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улице Б.Майлина села Карасу Карасуского сельского округа в связи с проведением комплекса ветеринарно-санитарных мероприятий по ликвидации очага заболевания бешенства.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Карасуского сельского округа от 4 марта 2020 года № 73 "Об установлении ограничительных мероприятий на улице Б.Майлина села Карасу Карасуского сельского округа" (зарегистрировано в Реестре государственной регистрации нормативных правовых актов № 5464, опубликовано в эталонном контрольном банке нормативно-правовых актов Республики Казахстан в электронном виде 4 марта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Карасуского сельского округа Сайрамского района Туркестанской области" в установленном законодательством Республики Казахстан в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Карасуского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