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5ad6d" w14:textId="175ad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Карасуского сельского округа Сайрамского района Туркестанской области от 4 марта 2020 года № 73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Карасуского сельского округа Сайрамского района Туркестанской области от 5 мая 2020 года № 98. Зарегистрировано Департаментом юстиции Туркестанской области 5 мая 2020 года № 5602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Сайрамской районной территориальной инспекции Комитета ветеринарного контроля и надзора Министерства сельского хозяйства Республики Казахстан от 08 апреля 2020 года № 02-05/137 аким Карасуского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улице Б.Майлина села Карасу Карасуского сельского округа в связи с проведением комплекса ветеринарно-санитарных мероприятий по ликвидации очага заболевания бешенства.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Карасуского сельского округа от 4 марта 2020 года № 73 "Об установлении ограничительных мероприятий на улице Б.Майлина села Карасу Карасуского сельского округа" (зарегистрировано в Реестре государственной регистрации нормативных правовых актов № 5464, опубликовано в эталонном контрольном банке нормативно-правовых актов Республики Казахстан в электронном виде 4 марта 2020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Карасуского сельского округа Сайрамского района Туркестанской области" в установленном законодательством Республики Казахстан в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Сайрамского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Карасуского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Бекбердиев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