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6d5e" w14:textId="4076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Кайнарбулакского сельского округа Сайрамского района Туркестанской области от 12 октября 2020 года № 106. Зарегистрировано Департаментом юстиции Туркестанской области 12 октября 2020 года № 5837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10 августа 2018 года, аким Кайнарбулакского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населенных пунктов Асиларык, Касымбек датка, Ошакты, Ширкин и Таскешу Кайнарбулакского сельского округа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населенного пункта Асиларык – наименование Коктем;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населенного пункта Асиларык – наименование Шынарлы;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населенного пункта Касымбек датка –наименование Парасат;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населенного пункта Касымбек датка –наименование Комешбулак;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населенного пункта Ошакты –наименование Жадигер;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населенного пункта Ширкин – наименование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населенного пункта Таскешу – наименование Жастар;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Кайнарбулакского сельского округа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интернет-ресурса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Кайнарбулакского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Есполай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