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70c7" w14:textId="0d2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16 апреля 2020 года № 216. Зарегистрировано Департаментом юстиции Туркестанской области 17 апреля 2020 года № 5568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4 июля 2003 года "Об автомобильном транспорте"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в размере 5,5 тенге за один километр на регулярные автомобильные перевозки пассажиров и багажа по Сайрамскому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Е.Шарипбекова.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Сайрамского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Ж.Мусаханулы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