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1399" w14:textId="4eb1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24 декабря 2019 года № 50/235-VІ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14 декабря 2020 года № 63/291-VI. Зарегистрировано Департаментом юстиции Туркестанской области 20 декабря 2020 года № 5956.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54/556-VI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5946,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района от 24 декабря 2019 года № 50/235-VI "О районном бюджете на 2020-2022 годы" (зарегистрировано в реестре государственной регистрации нормативных правовых актов за № 5330 и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17 478 152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–1 168 590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–16 289 662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–17 584 608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- 110 722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15 820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106 456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63/291-VI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8 196 061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1 182 922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414 240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43 345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61 156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654 245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