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1963" w14:textId="5c21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24 декабря 2019 года № 50/235-VІ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10 июня 2020 года № 55/258-VI. Зарегистрировано Департаментом юстиции Туркестанской области 18 июня 2020 года № 5657.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за № 49/510-VI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5637,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от 24 декабря 2019 года № 50/235-VI "О районном бюджете на 2020-2022 годы" (зарегистрировано в реестре государственной регистрации нормативных правовых актов за № 5330 и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17 994 259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–1 169 288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–16 805 769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–18 100 715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4 321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- 110 777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15 906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106 456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42,5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57,5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55/258-VI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17 994 259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1 169 288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450 011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468 888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468 888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206 031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203 231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16 805 769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16 805 769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16 805 769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