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4616" w14:textId="ae74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24 декабря 2019 года № 54/1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14 декабря 2020 года № 72/1. Зарегистрировано Департаментом юстиции Туркестанской области 21 декабря 2020 года № 5958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54/556-VI "О внесении изменения в решение Туркестанского областного маслихата от 9 декабря 2019 года № 44/472-VI "Об областном бюджете на 2020-2022 годы" зарегистрированного в Реестре государственной регистрации нормативных правовых актов за № 5946,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декабря 2019 года № 54/1 "О районном бюджете на 2020-2022 годы" (зарегистрировано в Реестре государственной регистрации нормативных правовых актов за № 5334, в эталонном контрольном банке нормативных правовых актов Республики Казахстан в эталонном виде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28 614 574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1 828 363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187 793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26 583 304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28 935 909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-22 345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-298 990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- 298 990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91 340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242 886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28 614 574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1 828 363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1 017 059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26 583 304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25 943 039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28 935 909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2 183 910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2 183 910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2 172 622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15 635 912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14 732 073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14 581 576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1 559 884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3 482 547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1 812 973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1 812 973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1 657 653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1 369 772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1 339 515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1 029 965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-298 990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