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ee61" w14:textId="b67e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Ордабасынском районе, учитывающего месторасположение объекта налогообложения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27 октября 2020 года № 457. Зарегистрировано Департаментом юстиции Туркестанской области 28 октября 2020 года № 5864. Утратило силу постановлением акимата Ордабасынского района Туркестанской области от 20 сентября 2023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20.09.2023 № 310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Ордабасынском районе, учитывающий месторасположение объекта налогообложения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24 мая 2019 года № 262 "Об утверждении коэффициента зонирования в Ордабасынском районе, учитывающего месторасположение объекта налогообложения в населенных пунктах" (зарегистрировано в реестре государственной регистрации нормативно-правовых актов за № 5071, опубликованный 1 июня 2019 года в газете "Ордабасы оттары" за № 27-28 и в эталонном контрольном банке нормативных правовых актов Республики Казахстан в электронном виде 7 июня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Ордабасынского района А.Оралбаева.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У.Халмурадов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2020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Ордабасынском районе, учитывающего месторасположение объекта налогообложения 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Қараспан-2 (Батыр 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Елшибек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