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2966" w14:textId="7612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совместное решение Казыгуртского районного маслихата от 27 июня 2014 года № 33/219-V и постановление акимата Казыгуртского района от 27 июня 2014 года № 5 "Об изменении границ населенных пунктов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Казыгуртского районного маслихата Туркестанской области от 27 ноября 2020 года № 65/395-VI и постановление акимата Казыгуртского района Туркестанской области от 27 ноября 2020 года № 3. Зарегистрированы Департаментом юстиции Туркестанской области 30 ноября 2020 года № 5916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июня 2014 года № 33/219-V и постановление акимата Казыгуртского района от 27 июня 2014 года № 5 "Об изменении границ населенных пунктов Казыгуртского района" (зарегистрировано в Реестре государственной регистрации нормативных правовых актов за 1 августа 2014 года № 2753, опубликовано в эталонном контрольном банке нормативных правовых актов Республики Казахстан в электронном виде 20 августа 2014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Первую часть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"Согласно совместному представлению отдела сельского хозяйства и земельных отношений Казыгуртского района и отдела архитектуры, строительства и градостроительства Казыгуртского района изменить границы населенных пунктов Казыгуртского района:".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