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6240" w14:textId="45c6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0 апреля 2020 года № 55/341-VI. Зарегистрировано Департаментом юстиции Туркестанской области 23 апреля 2020 года № 5579. Утратило силу решением Казыгуртского районного маслихата Туркестанской области от 20 декабря 2023 года № 9/5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0.12.2023 № 9/56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(зарегистрировано в Реестре государственной регистрации нормативных правовых актов за № 5483, опубликовано 20 мар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настоящи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3,17" заменить цифрами "360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,32" заменить цифрами "10,8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Казыгуртского районного маслихат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